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3412" w:type="dxa"/>
        <w:tblLayout w:type="fixed"/>
        <w:tblLook w:val="04A0"/>
      </w:tblPr>
      <w:tblGrid>
        <w:gridCol w:w="828"/>
        <w:gridCol w:w="810"/>
        <w:gridCol w:w="1890"/>
        <w:gridCol w:w="3690"/>
        <w:gridCol w:w="2700"/>
        <w:gridCol w:w="3494"/>
      </w:tblGrid>
      <w:tr w:rsidR="00D223CE" w:rsidRPr="003777E8" w:rsidTr="003777E8">
        <w:tc>
          <w:tcPr>
            <w:tcW w:w="828" w:type="dxa"/>
          </w:tcPr>
          <w:p w:rsidR="00D223CE" w:rsidRPr="003777E8" w:rsidRDefault="00D223CE">
            <w:pPr>
              <w:rPr>
                <w:b/>
              </w:rPr>
            </w:pPr>
            <w:r w:rsidRPr="003777E8">
              <w:rPr>
                <w:b/>
              </w:rPr>
              <w:t>BOX / PALET</w:t>
            </w:r>
          </w:p>
        </w:tc>
        <w:tc>
          <w:tcPr>
            <w:tcW w:w="810" w:type="dxa"/>
          </w:tcPr>
          <w:p w:rsidR="00D223CE" w:rsidRPr="003777E8" w:rsidRDefault="00D223CE">
            <w:pPr>
              <w:rPr>
                <w:b/>
              </w:rPr>
            </w:pPr>
            <w:r w:rsidRPr="003777E8">
              <w:rPr>
                <w:b/>
              </w:rPr>
              <w:t>PARTS</w:t>
            </w:r>
          </w:p>
        </w:tc>
        <w:tc>
          <w:tcPr>
            <w:tcW w:w="1890" w:type="dxa"/>
          </w:tcPr>
          <w:p w:rsidR="00D223CE" w:rsidRPr="003777E8" w:rsidRDefault="00D223CE">
            <w:pPr>
              <w:rPr>
                <w:b/>
              </w:rPr>
            </w:pPr>
            <w:r w:rsidRPr="003777E8">
              <w:rPr>
                <w:b/>
              </w:rPr>
              <w:t>INDEX</w:t>
            </w:r>
          </w:p>
        </w:tc>
        <w:tc>
          <w:tcPr>
            <w:tcW w:w="3690" w:type="dxa"/>
          </w:tcPr>
          <w:p w:rsidR="00D223CE" w:rsidRPr="003777E8" w:rsidRDefault="00D223CE" w:rsidP="009E7ABD">
            <w:pPr>
              <w:rPr>
                <w:b/>
              </w:rPr>
            </w:pPr>
            <w:r w:rsidRPr="003777E8">
              <w:rPr>
                <w:b/>
              </w:rPr>
              <w:t>URL ADDRESS</w:t>
            </w:r>
          </w:p>
        </w:tc>
        <w:tc>
          <w:tcPr>
            <w:tcW w:w="2700" w:type="dxa"/>
          </w:tcPr>
          <w:p w:rsidR="00D223CE" w:rsidRPr="003777E8" w:rsidRDefault="00D223CE">
            <w:pPr>
              <w:rPr>
                <w:b/>
              </w:rPr>
            </w:pPr>
            <w:r w:rsidRPr="003777E8">
              <w:rPr>
                <w:b/>
              </w:rPr>
              <w:t>PICTURES</w:t>
            </w:r>
          </w:p>
        </w:tc>
        <w:tc>
          <w:tcPr>
            <w:tcW w:w="3494" w:type="dxa"/>
          </w:tcPr>
          <w:p w:rsidR="00D223CE" w:rsidRPr="003777E8" w:rsidRDefault="00D223CE">
            <w:pPr>
              <w:rPr>
                <w:b/>
              </w:rPr>
            </w:pPr>
          </w:p>
        </w:tc>
      </w:tr>
      <w:tr w:rsidR="00D223CE" w:rsidTr="003777E8">
        <w:tc>
          <w:tcPr>
            <w:tcW w:w="828" w:type="dxa"/>
          </w:tcPr>
          <w:p w:rsidR="00D223CE" w:rsidRDefault="00D223CE">
            <w:r>
              <w:t>1</w:t>
            </w:r>
          </w:p>
        </w:tc>
        <w:tc>
          <w:tcPr>
            <w:tcW w:w="810" w:type="dxa"/>
          </w:tcPr>
          <w:p w:rsidR="00D223CE" w:rsidRDefault="00D223CE">
            <w:r>
              <w:t>2</w:t>
            </w:r>
          </w:p>
        </w:tc>
        <w:tc>
          <w:tcPr>
            <w:tcW w:w="1890" w:type="dxa"/>
          </w:tcPr>
          <w:p w:rsidR="00D223CE" w:rsidRDefault="00D223CE" w:rsidP="00363CC1">
            <w:r>
              <w:t>Blind flange bellow intern</w:t>
            </w:r>
          </w:p>
        </w:tc>
        <w:tc>
          <w:tcPr>
            <w:tcW w:w="3690" w:type="dxa"/>
          </w:tcPr>
          <w:p w:rsidR="00D223CE" w:rsidRDefault="00D223CE"/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D223CE">
            <w:r>
              <w:rPr>
                <w:noProof/>
              </w:rPr>
              <w:drawing>
                <wp:inline distT="0" distB="0" distL="0" distR="0">
                  <wp:extent cx="2091690" cy="2790055"/>
                  <wp:effectExtent l="19050" t="0" r="3810" b="0"/>
                  <wp:docPr id="15" name="Picture 1" descr="C:\Documents and Settings\Frans\Desktop\cern_kisten\DSCN8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Frans\Desktop\cern_kisten\DSCN8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386" cy="2785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CE" w:rsidTr="003777E8">
        <w:tc>
          <w:tcPr>
            <w:tcW w:w="828" w:type="dxa"/>
          </w:tcPr>
          <w:p w:rsidR="00D223CE" w:rsidRDefault="00D223CE">
            <w:r>
              <w:lastRenderedPageBreak/>
              <w:t>1</w:t>
            </w:r>
          </w:p>
        </w:tc>
        <w:tc>
          <w:tcPr>
            <w:tcW w:w="810" w:type="dxa"/>
          </w:tcPr>
          <w:p w:rsidR="00D223CE" w:rsidRDefault="00D223CE">
            <w:r>
              <w:t>2</w:t>
            </w:r>
          </w:p>
        </w:tc>
        <w:tc>
          <w:tcPr>
            <w:tcW w:w="1890" w:type="dxa"/>
          </w:tcPr>
          <w:p w:rsidR="00D223CE" w:rsidRDefault="00D223CE">
            <w:r>
              <w:t>Blind flange extern</w:t>
            </w:r>
          </w:p>
        </w:tc>
        <w:tc>
          <w:tcPr>
            <w:tcW w:w="3690" w:type="dxa"/>
          </w:tcPr>
          <w:p w:rsidR="00D223CE" w:rsidRDefault="00D223CE"/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B177AA">
            <w:r>
              <w:rPr>
                <w:noProof/>
              </w:rPr>
              <w:drawing>
                <wp:inline distT="0" distB="0" distL="0" distR="0">
                  <wp:extent cx="2090839" cy="2788920"/>
                  <wp:effectExtent l="19050" t="0" r="4661" b="0"/>
                  <wp:docPr id="25" name="Picture 12" descr="C:\Documents and Settings\Frans\Desktop\cern_kisten\DSCN8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Frans\Desktop\cern_kisten\DSCN8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839" cy="278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CE" w:rsidTr="003777E8">
        <w:tc>
          <w:tcPr>
            <w:tcW w:w="828" w:type="dxa"/>
          </w:tcPr>
          <w:p w:rsidR="00D223CE" w:rsidRDefault="00D223CE">
            <w:r>
              <w:t>1</w:t>
            </w:r>
          </w:p>
        </w:tc>
        <w:tc>
          <w:tcPr>
            <w:tcW w:w="810" w:type="dxa"/>
          </w:tcPr>
          <w:p w:rsidR="00D223CE" w:rsidRDefault="00D223CE">
            <w:r>
              <w:t>1</w:t>
            </w:r>
          </w:p>
        </w:tc>
        <w:tc>
          <w:tcPr>
            <w:tcW w:w="1890" w:type="dxa"/>
          </w:tcPr>
          <w:p w:rsidR="00D223CE" w:rsidRDefault="00D223CE">
            <w:r>
              <w:t>Cu center tub</w:t>
            </w:r>
          </w:p>
        </w:tc>
        <w:tc>
          <w:tcPr>
            <w:tcW w:w="3690" w:type="dxa"/>
          </w:tcPr>
          <w:p w:rsidR="00D223CE" w:rsidRDefault="00D223CE"/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E60959">
            <w:r>
              <w:rPr>
                <w:noProof/>
              </w:rPr>
              <w:drawing>
                <wp:inline distT="0" distB="0" distL="0" distR="0">
                  <wp:extent cx="2097504" cy="1188720"/>
                  <wp:effectExtent l="19050" t="0" r="0" b="0"/>
                  <wp:docPr id="5" name="Picture 2" descr="E:\03_07_velo\00_documentatie\00_foto's\detector_instalation\DSCN6005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3_07_velo\00_documentatie\00_foto's\detector_instalation\DSCN6005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855" cy="1190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CE" w:rsidTr="003777E8">
        <w:tc>
          <w:tcPr>
            <w:tcW w:w="828" w:type="dxa"/>
          </w:tcPr>
          <w:p w:rsidR="00D223CE" w:rsidRDefault="00D223CE">
            <w:r>
              <w:t>1</w:t>
            </w:r>
          </w:p>
        </w:tc>
        <w:tc>
          <w:tcPr>
            <w:tcW w:w="810" w:type="dxa"/>
          </w:tcPr>
          <w:p w:rsidR="00D223CE" w:rsidRDefault="00D223CE">
            <w:r>
              <w:t>1</w:t>
            </w:r>
          </w:p>
        </w:tc>
        <w:tc>
          <w:tcPr>
            <w:tcW w:w="1890" w:type="dxa"/>
          </w:tcPr>
          <w:p w:rsidR="00D223CE" w:rsidRDefault="00D223CE" w:rsidP="00802F16">
            <w:r>
              <w:rPr>
                <w:iCs/>
              </w:rPr>
              <w:t>Alignment box</w:t>
            </w:r>
            <w:r>
              <w:t xml:space="preserve"> - R</w:t>
            </w:r>
          </w:p>
        </w:tc>
        <w:tc>
          <w:tcPr>
            <w:tcW w:w="3690" w:type="dxa"/>
          </w:tcPr>
          <w:p w:rsidR="00D223CE" w:rsidRDefault="00F963FF" w:rsidP="00100508">
            <w:hyperlink r:id="rId11" w:history="1">
              <w:r w:rsidR="00D223CE" w:rsidRPr="00850A20">
                <w:rPr>
                  <w:rStyle w:val="Hyperlink"/>
                </w:rPr>
                <w:t>http://www.nikhef.nl/pub/departments/mt/projects/lhcb-vertex/pdf/TVS-ALIGNMENT_AND_SURVEY/TVS03.pdf</w:t>
              </w:r>
            </w:hyperlink>
          </w:p>
          <w:p w:rsidR="00D223CE" w:rsidRDefault="00D223CE" w:rsidP="00100508"/>
        </w:tc>
        <w:tc>
          <w:tcPr>
            <w:tcW w:w="2700" w:type="dxa"/>
          </w:tcPr>
          <w:p w:rsidR="00D223CE" w:rsidRDefault="00D223CE" w:rsidP="00100508">
            <w:r w:rsidRPr="00802F16">
              <w:rPr>
                <w:noProof/>
              </w:rPr>
              <w:drawing>
                <wp:inline distT="0" distB="0" distL="0" distR="0">
                  <wp:extent cx="1508760" cy="1150620"/>
                  <wp:effectExtent l="0" t="0" r="0" b="0"/>
                  <wp:docPr id="1" name="Object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562350" cy="2638425"/>
                            <a:chOff x="457200" y="2438400"/>
                            <a:chExt cx="3562350" cy="2638425"/>
                          </a:xfrm>
                        </a:grpSpPr>
                        <a:grpSp>
                          <a:nvGrpSpPr>
                            <a:cNvPr id="140303" name="Group 15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457200" y="2438400"/>
                              <a:ext cx="3562350" cy="2638425"/>
                              <a:chOff x="570" y="2381"/>
                              <a:chExt cx="2244" cy="1662"/>
                            </a:xfrm>
                          </a:grpSpPr>
                          <a:pic>
                            <a:nvPicPr>
                              <a:cNvPr id="140304" name="Picture 16" descr="alignment_unit_bv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570" y="2381"/>
                                <a:ext cx="2244" cy="166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40305" name="Text Box 17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 rot="2091268">
                                <a:off x="1220" y="2958"/>
                                <a:ext cx="693" cy="1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 hangingPunct="1"/>
                                  <a:r>
                                    <a:rPr lang="en-US" sz="1000" b="1">
                                      <a:solidFill>
                                        <a:schemeClr val="bg1"/>
                                      </a:solidFill>
                                      <a:latin typeface="Arial" charset="0"/>
                                    </a:rPr>
                                    <a:t>SHELL GAUGE</a:t>
                                  </a: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:rsidR="00D223CE" w:rsidRPr="00802F16" w:rsidRDefault="00D223CE" w:rsidP="00100508">
            <w:pPr>
              <w:rPr>
                <w:noProof/>
              </w:rPr>
            </w:pPr>
          </w:p>
        </w:tc>
      </w:tr>
      <w:tr w:rsidR="00D223CE" w:rsidTr="003777E8">
        <w:tc>
          <w:tcPr>
            <w:tcW w:w="828" w:type="dxa"/>
          </w:tcPr>
          <w:p w:rsidR="00D223CE" w:rsidRDefault="00D223CE">
            <w:r>
              <w:t>1</w:t>
            </w:r>
          </w:p>
        </w:tc>
        <w:tc>
          <w:tcPr>
            <w:tcW w:w="810" w:type="dxa"/>
          </w:tcPr>
          <w:p w:rsidR="00D223CE" w:rsidRDefault="00D223CE">
            <w:r>
              <w:t>1</w:t>
            </w:r>
          </w:p>
        </w:tc>
        <w:tc>
          <w:tcPr>
            <w:tcW w:w="1890" w:type="dxa"/>
          </w:tcPr>
          <w:p w:rsidR="00D223CE" w:rsidRDefault="00D223CE">
            <w:r>
              <w:rPr>
                <w:iCs/>
              </w:rPr>
              <w:t>M</w:t>
            </w:r>
            <w:r w:rsidRPr="00A737D3">
              <w:rPr>
                <w:iCs/>
              </w:rPr>
              <w:t>easuring</w:t>
            </w:r>
            <w:r>
              <w:rPr>
                <w:i/>
                <w:iCs/>
                <w:color w:val="000080"/>
              </w:rPr>
              <w:t xml:space="preserve"> </w:t>
            </w:r>
            <w:r>
              <w:t xml:space="preserve">frame </w:t>
            </w:r>
          </w:p>
        </w:tc>
        <w:tc>
          <w:tcPr>
            <w:tcW w:w="3690" w:type="dxa"/>
          </w:tcPr>
          <w:p w:rsidR="00D223CE" w:rsidRDefault="00D223CE"/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D223CE"/>
        </w:tc>
      </w:tr>
      <w:tr w:rsidR="00D223CE" w:rsidTr="003777E8">
        <w:tc>
          <w:tcPr>
            <w:tcW w:w="828" w:type="dxa"/>
          </w:tcPr>
          <w:p w:rsidR="00D223CE" w:rsidRDefault="00D223CE">
            <w:r>
              <w:lastRenderedPageBreak/>
              <w:t>1</w:t>
            </w:r>
          </w:p>
        </w:tc>
        <w:tc>
          <w:tcPr>
            <w:tcW w:w="810" w:type="dxa"/>
          </w:tcPr>
          <w:p w:rsidR="00D223CE" w:rsidRDefault="00D223CE">
            <w:r>
              <w:t>1</w:t>
            </w:r>
          </w:p>
        </w:tc>
        <w:tc>
          <w:tcPr>
            <w:tcW w:w="1890" w:type="dxa"/>
          </w:tcPr>
          <w:p w:rsidR="00D223CE" w:rsidRDefault="00D223CE" w:rsidP="00802F16">
            <w:r>
              <w:rPr>
                <w:iCs/>
              </w:rPr>
              <w:t>Alignment box</w:t>
            </w:r>
            <w:r>
              <w:t xml:space="preserve"> - L</w:t>
            </w:r>
          </w:p>
        </w:tc>
        <w:tc>
          <w:tcPr>
            <w:tcW w:w="3690" w:type="dxa"/>
          </w:tcPr>
          <w:p w:rsidR="00D223CE" w:rsidRDefault="00F963FF" w:rsidP="00640155">
            <w:hyperlink r:id="rId13" w:history="1">
              <w:r w:rsidR="00D223CE" w:rsidRPr="00850A20">
                <w:rPr>
                  <w:rStyle w:val="Hyperlink"/>
                </w:rPr>
                <w:t>http://www.nikhef.nl/pub/departments/mt/projects/lhcb-vertex/pdf/TVS-ALIGNMENT_AND_SURVEY/TVS03.pdf</w:t>
              </w:r>
            </w:hyperlink>
          </w:p>
        </w:tc>
        <w:tc>
          <w:tcPr>
            <w:tcW w:w="2700" w:type="dxa"/>
          </w:tcPr>
          <w:p w:rsidR="00D223CE" w:rsidRDefault="00D223CE" w:rsidP="00640155">
            <w:r w:rsidRPr="00D223CE">
              <w:rPr>
                <w:noProof/>
              </w:rPr>
              <w:drawing>
                <wp:inline distT="0" distB="0" distL="0" distR="0">
                  <wp:extent cx="1508760" cy="1150620"/>
                  <wp:effectExtent l="0" t="0" r="0" b="0"/>
                  <wp:docPr id="13" name="Object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562350" cy="2638425"/>
                            <a:chOff x="457200" y="2438400"/>
                            <a:chExt cx="3562350" cy="2638425"/>
                          </a:xfrm>
                        </a:grpSpPr>
                        <a:grpSp>
                          <a:nvGrpSpPr>
                            <a:cNvPr id="140303" name="Group 15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457200" y="2438400"/>
                              <a:ext cx="3562350" cy="2638425"/>
                              <a:chOff x="570" y="2381"/>
                              <a:chExt cx="2244" cy="1662"/>
                            </a:xfrm>
                          </a:grpSpPr>
                          <a:pic>
                            <a:nvPicPr>
                              <a:cNvPr id="140304" name="Picture 16" descr="alignment_unit_bv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570" y="2381"/>
                                <a:ext cx="2244" cy="166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40305" name="Text Box 17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 rot="2091268">
                                <a:off x="1220" y="2958"/>
                                <a:ext cx="693" cy="1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000" kern="1200">
                                      <a:solidFill>
                                        <a:schemeClr val="tx1"/>
                                      </a:solidFill>
                                      <a:latin typeface="Comic Sans MS" pitchFamily="66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 hangingPunct="1"/>
                                  <a:r>
                                    <a:rPr lang="en-US" sz="1000" b="1">
                                      <a:solidFill>
                                        <a:schemeClr val="bg1"/>
                                      </a:solidFill>
                                      <a:latin typeface="Arial" charset="0"/>
                                    </a:rPr>
                                    <a:t>SHELL GAUGE</a:t>
                                  </a: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:rsidR="00D223CE" w:rsidRDefault="00D223CE" w:rsidP="00640155"/>
        </w:tc>
      </w:tr>
      <w:tr w:rsidR="00D223CE" w:rsidTr="003777E8">
        <w:tc>
          <w:tcPr>
            <w:tcW w:w="828" w:type="dxa"/>
          </w:tcPr>
          <w:p w:rsidR="00D223CE" w:rsidRDefault="00D223CE">
            <w:r>
              <w:t>1</w:t>
            </w:r>
          </w:p>
        </w:tc>
        <w:tc>
          <w:tcPr>
            <w:tcW w:w="810" w:type="dxa"/>
          </w:tcPr>
          <w:p w:rsidR="00D223CE" w:rsidRDefault="00D223CE">
            <w:r>
              <w:t>4</w:t>
            </w:r>
          </w:p>
        </w:tc>
        <w:tc>
          <w:tcPr>
            <w:tcW w:w="1890" w:type="dxa"/>
          </w:tcPr>
          <w:p w:rsidR="00D223CE" w:rsidRDefault="00D223CE" w:rsidP="00100508">
            <w:r>
              <w:t xml:space="preserve">Top referential frame </w:t>
            </w:r>
          </w:p>
        </w:tc>
        <w:tc>
          <w:tcPr>
            <w:tcW w:w="3690" w:type="dxa"/>
          </w:tcPr>
          <w:p w:rsidR="00D223CE" w:rsidRDefault="00F963FF">
            <w:hyperlink r:id="rId14" w:history="1">
              <w:r w:rsidR="00D223CE" w:rsidRPr="00850A20">
                <w:rPr>
                  <w:rStyle w:val="Hyperlink"/>
                </w:rPr>
                <w:t>http://www.nikhef.nl/pub/departments/mt/projects/lhcb-vertex/pdf/TVS-ALIGNMENT_AND_SURVEY/TVS06.pdf</w:t>
              </w:r>
            </w:hyperlink>
          </w:p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D223CE"/>
        </w:tc>
      </w:tr>
    </w:tbl>
    <w:p w:rsidR="00FC040C" w:rsidRDefault="00FC040C">
      <w:r>
        <w:br w:type="page"/>
      </w:r>
    </w:p>
    <w:tbl>
      <w:tblPr>
        <w:tblStyle w:val="TableGrid"/>
        <w:tblW w:w="13412" w:type="dxa"/>
        <w:tblLayout w:type="fixed"/>
        <w:tblLook w:val="04A0"/>
      </w:tblPr>
      <w:tblGrid>
        <w:gridCol w:w="828"/>
        <w:gridCol w:w="810"/>
        <w:gridCol w:w="1890"/>
        <w:gridCol w:w="3690"/>
        <w:gridCol w:w="2700"/>
        <w:gridCol w:w="3494"/>
      </w:tblGrid>
      <w:tr w:rsidR="00D223CE" w:rsidTr="003777E8">
        <w:tc>
          <w:tcPr>
            <w:tcW w:w="828" w:type="dxa"/>
          </w:tcPr>
          <w:p w:rsidR="00D223CE" w:rsidRDefault="00D223CE">
            <w:r>
              <w:lastRenderedPageBreak/>
              <w:t>2</w:t>
            </w:r>
          </w:p>
        </w:tc>
        <w:tc>
          <w:tcPr>
            <w:tcW w:w="810" w:type="dxa"/>
          </w:tcPr>
          <w:p w:rsidR="00D223CE" w:rsidRDefault="00D223CE">
            <w:r>
              <w:t>1</w:t>
            </w:r>
          </w:p>
        </w:tc>
        <w:tc>
          <w:tcPr>
            <w:tcW w:w="1890" w:type="dxa"/>
          </w:tcPr>
          <w:p w:rsidR="00D223CE" w:rsidRDefault="00D223CE">
            <w:r>
              <w:t xml:space="preserve">End flange </w:t>
            </w:r>
          </w:p>
          <w:p w:rsidR="00D223CE" w:rsidRDefault="00D223CE">
            <w:r>
              <w:t>Ø 910 mm</w:t>
            </w:r>
          </w:p>
        </w:tc>
        <w:tc>
          <w:tcPr>
            <w:tcW w:w="3690" w:type="dxa"/>
          </w:tcPr>
          <w:p w:rsidR="00D223CE" w:rsidRDefault="00F963FF">
            <w:hyperlink r:id="rId15" w:history="1">
              <w:r w:rsidR="00D223CE" w:rsidRPr="00850A20">
                <w:rPr>
                  <w:rStyle w:val="Hyperlink"/>
                </w:rPr>
                <w:t>http://www.nikhef.nl/pub/departments/mt/projects/lhcb-vertex/pdf/TVV-VACUUM_VESSEL/VESSEL/TVV13.pdf</w:t>
              </w:r>
            </w:hyperlink>
          </w:p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D223CE">
            <w:r>
              <w:rPr>
                <w:noProof/>
              </w:rPr>
              <w:drawing>
                <wp:inline distT="0" distB="0" distL="0" distR="0">
                  <wp:extent cx="2114550" cy="2820549"/>
                  <wp:effectExtent l="19050" t="0" r="0" b="0"/>
                  <wp:docPr id="14" name="Picture 2" descr="C:\Documents and Settings\Frans\Desktop\cern_kisten\DSCN8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Frans\Desktop\cern_kisten\DSCN8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272" cy="2822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CE" w:rsidTr="003777E8">
        <w:tc>
          <w:tcPr>
            <w:tcW w:w="828" w:type="dxa"/>
          </w:tcPr>
          <w:p w:rsidR="00D223CE" w:rsidRDefault="00D223CE">
            <w:r>
              <w:t>2</w:t>
            </w:r>
          </w:p>
        </w:tc>
        <w:tc>
          <w:tcPr>
            <w:tcW w:w="810" w:type="dxa"/>
          </w:tcPr>
          <w:p w:rsidR="00D223CE" w:rsidRDefault="00D223CE">
            <w:r>
              <w:t>2</w:t>
            </w:r>
          </w:p>
        </w:tc>
        <w:tc>
          <w:tcPr>
            <w:tcW w:w="1890" w:type="dxa"/>
          </w:tcPr>
          <w:p w:rsidR="00D223CE" w:rsidRDefault="00D223CE" w:rsidP="00363CC1">
            <w:proofErr w:type="spellStart"/>
            <w:r>
              <w:t>Velo</w:t>
            </w:r>
            <w:proofErr w:type="spellEnd"/>
            <w:r>
              <w:t xml:space="preserve"> lifting axis </w:t>
            </w:r>
          </w:p>
        </w:tc>
        <w:tc>
          <w:tcPr>
            <w:tcW w:w="3690" w:type="dxa"/>
          </w:tcPr>
          <w:p w:rsidR="00D223CE" w:rsidRDefault="00F963FF">
            <w:hyperlink r:id="rId17" w:history="1">
              <w:r w:rsidR="00D223CE" w:rsidRPr="00850A20">
                <w:rPr>
                  <w:rStyle w:val="Hyperlink"/>
                </w:rPr>
                <w:t>http://www.nikhef.nl/pub/departments/mt/projects/lhcb-vertex/pdf/TVL-LIFTING_DEVICES/STAND/TVL07.pdf</w:t>
              </w:r>
            </w:hyperlink>
          </w:p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D223CE"/>
        </w:tc>
      </w:tr>
      <w:tr w:rsidR="00D223CE" w:rsidTr="003777E8">
        <w:tc>
          <w:tcPr>
            <w:tcW w:w="828" w:type="dxa"/>
          </w:tcPr>
          <w:p w:rsidR="00D223CE" w:rsidRDefault="00D223CE">
            <w:r>
              <w:lastRenderedPageBreak/>
              <w:t>3</w:t>
            </w:r>
          </w:p>
        </w:tc>
        <w:tc>
          <w:tcPr>
            <w:tcW w:w="810" w:type="dxa"/>
          </w:tcPr>
          <w:p w:rsidR="00D223CE" w:rsidRDefault="00D223CE">
            <w:r>
              <w:t>1</w:t>
            </w:r>
          </w:p>
        </w:tc>
        <w:tc>
          <w:tcPr>
            <w:tcW w:w="1890" w:type="dxa"/>
          </w:tcPr>
          <w:p w:rsidR="00D223CE" w:rsidRDefault="00D223CE">
            <w:r>
              <w:t>Test flange + heather A - side</w:t>
            </w:r>
          </w:p>
        </w:tc>
        <w:tc>
          <w:tcPr>
            <w:tcW w:w="3690" w:type="dxa"/>
          </w:tcPr>
          <w:p w:rsidR="00D223CE" w:rsidRDefault="00F963FF">
            <w:hyperlink r:id="rId18" w:history="1">
              <w:r w:rsidR="00D223CE" w:rsidRPr="00850A20">
                <w:rPr>
                  <w:rStyle w:val="Hyperlink"/>
                </w:rPr>
                <w:t>http://www.nikhef.nl/pub/departments/mt/projects/lhcb-vertex/pdf/TVV-VACUUM_VESSEL/VESSEL/TVV35.pdf</w:t>
              </w:r>
            </w:hyperlink>
          </w:p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D223CE">
            <w:r>
              <w:rPr>
                <w:noProof/>
              </w:rPr>
              <w:drawing>
                <wp:inline distT="0" distB="0" distL="0" distR="0">
                  <wp:extent cx="2114550" cy="2820551"/>
                  <wp:effectExtent l="19050" t="0" r="0" b="0"/>
                  <wp:docPr id="17" name="Picture 4" descr="C:\Documents and Settings\Frans\Desktop\cern_kisten\DSCN8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Frans\Desktop\cern_kisten\DSCN8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461" cy="2825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CE" w:rsidTr="003777E8">
        <w:tc>
          <w:tcPr>
            <w:tcW w:w="828" w:type="dxa"/>
          </w:tcPr>
          <w:p w:rsidR="00D223CE" w:rsidRDefault="00D223CE">
            <w:r>
              <w:t>4</w:t>
            </w:r>
          </w:p>
        </w:tc>
        <w:tc>
          <w:tcPr>
            <w:tcW w:w="810" w:type="dxa"/>
          </w:tcPr>
          <w:p w:rsidR="00D223CE" w:rsidRDefault="00D223CE">
            <w:r>
              <w:t>1</w:t>
            </w:r>
          </w:p>
        </w:tc>
        <w:tc>
          <w:tcPr>
            <w:tcW w:w="1890" w:type="dxa"/>
          </w:tcPr>
          <w:p w:rsidR="00D223CE" w:rsidRDefault="00D223CE" w:rsidP="007F5128">
            <w:r>
              <w:t>Test flange + heather C - side</w:t>
            </w:r>
          </w:p>
        </w:tc>
        <w:tc>
          <w:tcPr>
            <w:tcW w:w="3690" w:type="dxa"/>
          </w:tcPr>
          <w:p w:rsidR="00D223CE" w:rsidRDefault="00F963FF">
            <w:hyperlink r:id="rId20" w:history="1">
              <w:r w:rsidR="00D223CE" w:rsidRPr="00850A20">
                <w:rPr>
                  <w:rStyle w:val="Hyperlink"/>
                </w:rPr>
                <w:t>http://www.nikhef.nl/pub/departments/mt/projects/lhcb-vertex/pdf/TVV-VACUUM_VESSEL/VESSEL/TVV35.pdf</w:t>
              </w:r>
            </w:hyperlink>
          </w:p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D223CE"/>
        </w:tc>
      </w:tr>
      <w:tr w:rsidR="00D223CE" w:rsidTr="003777E8">
        <w:tc>
          <w:tcPr>
            <w:tcW w:w="828" w:type="dxa"/>
          </w:tcPr>
          <w:p w:rsidR="00D223CE" w:rsidRDefault="00D223CE">
            <w:r>
              <w:lastRenderedPageBreak/>
              <w:t>5</w:t>
            </w:r>
          </w:p>
        </w:tc>
        <w:tc>
          <w:tcPr>
            <w:tcW w:w="810" w:type="dxa"/>
          </w:tcPr>
          <w:p w:rsidR="00D223CE" w:rsidRDefault="00D223CE"/>
        </w:tc>
        <w:tc>
          <w:tcPr>
            <w:tcW w:w="1890" w:type="dxa"/>
          </w:tcPr>
          <w:p w:rsidR="00D223CE" w:rsidRDefault="00D223CE" w:rsidP="00D223CE">
            <w:r>
              <w:rPr>
                <w:iCs/>
              </w:rPr>
              <w:t>Detector alignment frame</w:t>
            </w:r>
          </w:p>
        </w:tc>
        <w:tc>
          <w:tcPr>
            <w:tcW w:w="3690" w:type="dxa"/>
          </w:tcPr>
          <w:p w:rsidR="00D223CE" w:rsidRDefault="00D223CE"/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D223CE">
            <w:r>
              <w:rPr>
                <w:noProof/>
              </w:rPr>
              <w:drawing>
                <wp:inline distT="0" distB="0" distL="0" distR="0">
                  <wp:extent cx="2114550" cy="2820545"/>
                  <wp:effectExtent l="19050" t="0" r="0" b="0"/>
                  <wp:docPr id="18" name="Picture 5" descr="C:\Documents and Settings\Frans\Desktop\cern_kisten\DSCN8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Frans\Desktop\cern_kisten\DSCN8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21" cy="2827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CE" w:rsidTr="003777E8">
        <w:tc>
          <w:tcPr>
            <w:tcW w:w="828" w:type="dxa"/>
          </w:tcPr>
          <w:p w:rsidR="00D223CE" w:rsidRDefault="00D223CE">
            <w:r>
              <w:t>6</w:t>
            </w:r>
          </w:p>
        </w:tc>
        <w:tc>
          <w:tcPr>
            <w:tcW w:w="810" w:type="dxa"/>
          </w:tcPr>
          <w:p w:rsidR="00D223CE" w:rsidRDefault="00D223CE">
            <w:r>
              <w:t>1</w:t>
            </w:r>
          </w:p>
        </w:tc>
        <w:tc>
          <w:tcPr>
            <w:tcW w:w="1890" w:type="dxa"/>
          </w:tcPr>
          <w:p w:rsidR="00D223CE" w:rsidRDefault="00D223CE">
            <w:r>
              <w:t xml:space="preserve">Lifting devise </w:t>
            </w:r>
          </w:p>
        </w:tc>
        <w:tc>
          <w:tcPr>
            <w:tcW w:w="3690" w:type="dxa"/>
          </w:tcPr>
          <w:p w:rsidR="00D223CE" w:rsidRDefault="00F963FF">
            <w:hyperlink r:id="rId22" w:history="1">
              <w:r w:rsidR="00D223CE" w:rsidRPr="00850A20">
                <w:rPr>
                  <w:rStyle w:val="Hyperlink"/>
                </w:rPr>
                <w:t>http://www.nikhef.nl/pub/departments/mt/projects/lhcb-vertex/pdf/TVL-LIFTING_DEVICES/DET_SUPPORTS/TVL14.pdf</w:t>
              </w:r>
            </w:hyperlink>
          </w:p>
        </w:tc>
        <w:tc>
          <w:tcPr>
            <w:tcW w:w="2700" w:type="dxa"/>
          </w:tcPr>
          <w:p w:rsidR="00D223CE" w:rsidRDefault="00D223CE">
            <w:r>
              <w:rPr>
                <w:noProof/>
              </w:rPr>
              <w:drawing>
                <wp:inline distT="0" distB="0" distL="0" distR="0">
                  <wp:extent cx="1268730" cy="984686"/>
                  <wp:effectExtent l="19050" t="0" r="762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984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:rsidR="00D223CE" w:rsidRDefault="00D223CE">
            <w:pPr>
              <w:rPr>
                <w:noProof/>
              </w:rPr>
            </w:pPr>
          </w:p>
        </w:tc>
      </w:tr>
      <w:tr w:rsidR="00D223CE" w:rsidTr="003777E8">
        <w:tc>
          <w:tcPr>
            <w:tcW w:w="828" w:type="dxa"/>
          </w:tcPr>
          <w:p w:rsidR="00D223CE" w:rsidRDefault="00D223CE">
            <w:r>
              <w:t>7</w:t>
            </w:r>
          </w:p>
        </w:tc>
        <w:tc>
          <w:tcPr>
            <w:tcW w:w="810" w:type="dxa"/>
          </w:tcPr>
          <w:p w:rsidR="00D223CE" w:rsidRDefault="00D223CE"/>
        </w:tc>
        <w:tc>
          <w:tcPr>
            <w:tcW w:w="1890" w:type="dxa"/>
          </w:tcPr>
          <w:p w:rsidR="00D223CE" w:rsidRDefault="00D223CE">
            <w:proofErr w:type="spellStart"/>
            <w:r>
              <w:t>Helicoflex</w:t>
            </w:r>
            <w:proofErr w:type="spellEnd"/>
          </w:p>
        </w:tc>
        <w:tc>
          <w:tcPr>
            <w:tcW w:w="3690" w:type="dxa"/>
          </w:tcPr>
          <w:p w:rsidR="00D223CE" w:rsidRDefault="00D223CE"/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B4524E">
            <w:r>
              <w:rPr>
                <w:noProof/>
              </w:rPr>
              <w:drawing>
                <wp:inline distT="0" distB="0" distL="0" distR="0">
                  <wp:extent cx="2114550" cy="1585268"/>
                  <wp:effectExtent l="19050" t="0" r="0" b="0"/>
                  <wp:docPr id="27" name="Picture 14" descr="C:\Documents and Settings\Frans\Desktop\cern_kisten\DSCN8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Frans\Desktop\cern_kisten\DSCN8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5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CE" w:rsidTr="003777E8">
        <w:tc>
          <w:tcPr>
            <w:tcW w:w="828" w:type="dxa"/>
          </w:tcPr>
          <w:p w:rsidR="00D223CE" w:rsidRDefault="00D223CE">
            <w:r>
              <w:lastRenderedPageBreak/>
              <w:t>8</w:t>
            </w:r>
          </w:p>
        </w:tc>
        <w:tc>
          <w:tcPr>
            <w:tcW w:w="810" w:type="dxa"/>
          </w:tcPr>
          <w:p w:rsidR="00D223CE" w:rsidRDefault="00D223CE">
            <w:r>
              <w:t>2</w:t>
            </w:r>
          </w:p>
        </w:tc>
        <w:tc>
          <w:tcPr>
            <w:tcW w:w="1890" w:type="dxa"/>
          </w:tcPr>
          <w:p w:rsidR="00D223CE" w:rsidRDefault="00D223CE">
            <w:r>
              <w:t>Detector insert rail</w:t>
            </w:r>
          </w:p>
        </w:tc>
        <w:tc>
          <w:tcPr>
            <w:tcW w:w="3690" w:type="dxa"/>
          </w:tcPr>
          <w:p w:rsidR="00D223CE" w:rsidRDefault="00F963FF">
            <w:hyperlink r:id="rId25" w:history="1">
              <w:r w:rsidR="00D223CE" w:rsidRPr="00850A20">
                <w:rPr>
                  <w:rStyle w:val="Hyperlink"/>
                </w:rPr>
                <w:t>http://www.nikhef.nl/pub/departments/mt/projects/lhcb-vertex/pdf/TVL-LIFTING_DEVICES/INSTALL_DET/TVL03.pdf</w:t>
              </w:r>
            </w:hyperlink>
          </w:p>
        </w:tc>
        <w:tc>
          <w:tcPr>
            <w:tcW w:w="2700" w:type="dxa"/>
          </w:tcPr>
          <w:p w:rsidR="00D223CE" w:rsidRDefault="00D223CE">
            <w:r>
              <w:rPr>
                <w:noProof/>
              </w:rPr>
              <w:drawing>
                <wp:inline distT="0" distB="0" distL="0" distR="0">
                  <wp:extent cx="1237078" cy="960120"/>
                  <wp:effectExtent l="19050" t="0" r="1172" b="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078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:rsidR="00D223CE" w:rsidRDefault="00D223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4550" cy="2820548"/>
                  <wp:effectExtent l="19050" t="0" r="0" b="0"/>
                  <wp:docPr id="19" name="Picture 6" descr="C:\Documents and Settings\Frans\Desktop\cern_kisten\DSCN8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Frans\Desktop\cern_kisten\DSCN8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915" cy="283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CE" w:rsidTr="003777E8">
        <w:tc>
          <w:tcPr>
            <w:tcW w:w="828" w:type="dxa"/>
          </w:tcPr>
          <w:p w:rsidR="00D223CE" w:rsidRDefault="00D223CE">
            <w:r>
              <w:t>9</w:t>
            </w:r>
          </w:p>
        </w:tc>
        <w:tc>
          <w:tcPr>
            <w:tcW w:w="810" w:type="dxa"/>
          </w:tcPr>
          <w:p w:rsidR="00D223CE" w:rsidRDefault="00D223CE">
            <w:r>
              <w:t>1</w:t>
            </w:r>
          </w:p>
        </w:tc>
        <w:tc>
          <w:tcPr>
            <w:tcW w:w="1890" w:type="dxa"/>
          </w:tcPr>
          <w:p w:rsidR="00D223CE" w:rsidRDefault="00D223CE">
            <w:r>
              <w:t>Valve trolley</w:t>
            </w:r>
          </w:p>
        </w:tc>
        <w:tc>
          <w:tcPr>
            <w:tcW w:w="3690" w:type="dxa"/>
          </w:tcPr>
          <w:p w:rsidR="00D223CE" w:rsidRDefault="00D223CE"/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D223CE">
            <w:r>
              <w:rPr>
                <w:noProof/>
              </w:rPr>
              <w:drawing>
                <wp:inline distT="0" distB="0" distL="0" distR="0">
                  <wp:extent cx="2124305" cy="1592580"/>
                  <wp:effectExtent l="19050" t="0" r="9295" b="0"/>
                  <wp:docPr id="21" name="Picture 8" descr="C:\Documents and Settings\Frans\Desktop\cern_kisten\DSCN8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Frans\Desktop\cern_kisten\DSCN8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805" cy="159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CE" w:rsidTr="003777E8">
        <w:tc>
          <w:tcPr>
            <w:tcW w:w="828" w:type="dxa"/>
          </w:tcPr>
          <w:p w:rsidR="00D223CE" w:rsidRDefault="00D223CE">
            <w:r>
              <w:t>9</w:t>
            </w:r>
          </w:p>
        </w:tc>
        <w:tc>
          <w:tcPr>
            <w:tcW w:w="810" w:type="dxa"/>
          </w:tcPr>
          <w:p w:rsidR="00D223CE" w:rsidRDefault="00D223CE">
            <w:r>
              <w:t>1</w:t>
            </w:r>
          </w:p>
        </w:tc>
        <w:tc>
          <w:tcPr>
            <w:tcW w:w="1890" w:type="dxa"/>
          </w:tcPr>
          <w:p w:rsidR="00D223CE" w:rsidRDefault="00D223CE">
            <w:r>
              <w:t>Ion getter pump trolley</w:t>
            </w:r>
          </w:p>
        </w:tc>
        <w:tc>
          <w:tcPr>
            <w:tcW w:w="3690" w:type="dxa"/>
          </w:tcPr>
          <w:p w:rsidR="00D223CE" w:rsidRDefault="00D223CE"/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D223CE"/>
        </w:tc>
      </w:tr>
      <w:tr w:rsidR="00D223CE" w:rsidTr="003777E8">
        <w:tc>
          <w:tcPr>
            <w:tcW w:w="828" w:type="dxa"/>
          </w:tcPr>
          <w:p w:rsidR="00D223CE" w:rsidRDefault="00D223CE">
            <w:r>
              <w:t>9</w:t>
            </w:r>
          </w:p>
        </w:tc>
        <w:tc>
          <w:tcPr>
            <w:tcW w:w="810" w:type="dxa"/>
          </w:tcPr>
          <w:p w:rsidR="00D223CE" w:rsidRDefault="00D223CE">
            <w:r>
              <w:t>1</w:t>
            </w:r>
          </w:p>
        </w:tc>
        <w:tc>
          <w:tcPr>
            <w:tcW w:w="1890" w:type="dxa"/>
          </w:tcPr>
          <w:p w:rsidR="00D223CE" w:rsidRDefault="00D223CE">
            <w:r>
              <w:t>Detector support trolley</w:t>
            </w:r>
          </w:p>
        </w:tc>
        <w:tc>
          <w:tcPr>
            <w:tcW w:w="3690" w:type="dxa"/>
          </w:tcPr>
          <w:p w:rsidR="00D223CE" w:rsidRDefault="00F963FF">
            <w:hyperlink r:id="rId29" w:history="1">
              <w:r w:rsidR="00D223CE" w:rsidRPr="00850A20">
                <w:rPr>
                  <w:rStyle w:val="Hyperlink"/>
                </w:rPr>
                <w:t>http://www.nikhef.nl/pub/departments/mt/projects/lhcb-vertex/pdf/TVL-LIFTING_DEVICES/TRANSPORT_TROLLY_DET_SUPPORT/TVL19.pdf</w:t>
              </w:r>
            </w:hyperlink>
          </w:p>
        </w:tc>
        <w:tc>
          <w:tcPr>
            <w:tcW w:w="2700" w:type="dxa"/>
          </w:tcPr>
          <w:p w:rsidR="00D223CE" w:rsidRDefault="00D223CE">
            <w:r>
              <w:rPr>
                <w:noProof/>
              </w:rPr>
              <w:drawing>
                <wp:inline distT="0" distB="0" distL="0" distR="0">
                  <wp:extent cx="1276350" cy="990600"/>
                  <wp:effectExtent l="19050" t="0" r="0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74" cy="992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:rsidR="00D223CE" w:rsidRDefault="00D223CE">
            <w:pPr>
              <w:rPr>
                <w:noProof/>
              </w:rPr>
            </w:pPr>
          </w:p>
        </w:tc>
      </w:tr>
      <w:tr w:rsidR="00D223CE" w:rsidTr="003777E8">
        <w:tc>
          <w:tcPr>
            <w:tcW w:w="828" w:type="dxa"/>
          </w:tcPr>
          <w:p w:rsidR="00D223CE" w:rsidRDefault="00D223CE">
            <w:r>
              <w:lastRenderedPageBreak/>
              <w:t>10</w:t>
            </w:r>
          </w:p>
        </w:tc>
        <w:tc>
          <w:tcPr>
            <w:tcW w:w="810" w:type="dxa"/>
          </w:tcPr>
          <w:p w:rsidR="00D223CE" w:rsidRDefault="00D223CE"/>
        </w:tc>
        <w:tc>
          <w:tcPr>
            <w:tcW w:w="1890" w:type="dxa"/>
          </w:tcPr>
          <w:p w:rsidR="00D223CE" w:rsidRDefault="00D223CE">
            <w:r>
              <w:t>Supper isolation material</w:t>
            </w:r>
          </w:p>
        </w:tc>
        <w:tc>
          <w:tcPr>
            <w:tcW w:w="3690" w:type="dxa"/>
          </w:tcPr>
          <w:p w:rsidR="00D223CE" w:rsidRDefault="00D223CE"/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3777E8">
            <w:r>
              <w:rPr>
                <w:noProof/>
              </w:rPr>
              <w:drawing>
                <wp:inline distT="0" distB="0" distL="0" distR="0">
                  <wp:extent cx="2114550" cy="2820546"/>
                  <wp:effectExtent l="19050" t="0" r="0" b="0"/>
                  <wp:docPr id="23" name="Picture 10" descr="C:\Documents and Settings\Frans\Desktop\cern_kisten\DSCN8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Frans\Desktop\cern_kisten\DSCN8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411" cy="282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CE" w:rsidTr="0089760C">
        <w:trPr>
          <w:trHeight w:val="1622"/>
        </w:trPr>
        <w:tc>
          <w:tcPr>
            <w:tcW w:w="828" w:type="dxa"/>
          </w:tcPr>
          <w:p w:rsidR="00D223CE" w:rsidRDefault="00D223CE">
            <w:r>
              <w:t>10</w:t>
            </w:r>
          </w:p>
        </w:tc>
        <w:tc>
          <w:tcPr>
            <w:tcW w:w="810" w:type="dxa"/>
          </w:tcPr>
          <w:p w:rsidR="00D223CE" w:rsidRDefault="00D223CE">
            <w:r>
              <w:t>6</w:t>
            </w:r>
          </w:p>
        </w:tc>
        <w:tc>
          <w:tcPr>
            <w:tcW w:w="1890" w:type="dxa"/>
          </w:tcPr>
          <w:p w:rsidR="00714CC7" w:rsidRPr="00714CC7" w:rsidRDefault="00714CC7" w:rsidP="00714CC7">
            <w:r w:rsidRPr="00714CC7">
              <w:t>Lifting hook</w:t>
            </w:r>
            <w:r>
              <w:t>:</w:t>
            </w:r>
            <w:r w:rsidRPr="00714CC7">
              <w:t xml:space="preserve"> </w:t>
            </w:r>
            <w:r>
              <w:t xml:space="preserve">round </w:t>
            </w:r>
            <w:r w:rsidRPr="00714CC7">
              <w:t>80 mm and M10 thread</w:t>
            </w:r>
          </w:p>
          <w:p w:rsidR="00714CC7" w:rsidRPr="00714CC7" w:rsidRDefault="00714CC7" w:rsidP="0089760C">
            <w:r>
              <w:t>Super-isolation</w:t>
            </w:r>
          </w:p>
        </w:tc>
        <w:tc>
          <w:tcPr>
            <w:tcW w:w="3690" w:type="dxa"/>
          </w:tcPr>
          <w:p w:rsidR="00D223CE" w:rsidRDefault="00714CC7" w:rsidP="00714CC7">
            <w:r>
              <w:t xml:space="preserve">11 rectangular blind flanges </w:t>
            </w:r>
            <w:r w:rsidR="0089760C">
              <w:t xml:space="preserve">moved (on </w:t>
            </w:r>
            <w:proofErr w:type="spellStart"/>
            <w:r w:rsidR="0089760C">
              <w:t>sept</w:t>
            </w:r>
            <w:proofErr w:type="spellEnd"/>
            <w:r w:rsidR="0089760C">
              <w:t xml:space="preserve"> 2010)</w:t>
            </w:r>
            <w:r>
              <w:t xml:space="preserve"> to Nikhef</w:t>
            </w:r>
          </w:p>
          <w:p w:rsidR="00714CC7" w:rsidRPr="00714CC7" w:rsidRDefault="00714CC7" w:rsidP="00714CC7">
            <w:pPr>
              <w:rPr>
                <w:strike/>
              </w:rPr>
            </w:pPr>
            <w:r w:rsidRPr="00714CC7">
              <w:rPr>
                <w:strike/>
              </w:rPr>
              <w:t xml:space="preserve">Detector hood  </w:t>
            </w:r>
          </w:p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D223CE"/>
        </w:tc>
      </w:tr>
      <w:tr w:rsidR="00D223CE" w:rsidTr="003777E8">
        <w:tc>
          <w:tcPr>
            <w:tcW w:w="828" w:type="dxa"/>
          </w:tcPr>
          <w:p w:rsidR="00D223CE" w:rsidRDefault="00D223CE">
            <w:r>
              <w:t>11</w:t>
            </w:r>
          </w:p>
        </w:tc>
        <w:tc>
          <w:tcPr>
            <w:tcW w:w="810" w:type="dxa"/>
          </w:tcPr>
          <w:p w:rsidR="00D223CE" w:rsidRDefault="00D223CE">
            <w:r>
              <w:t>1</w:t>
            </w:r>
          </w:p>
        </w:tc>
        <w:tc>
          <w:tcPr>
            <w:tcW w:w="1890" w:type="dxa"/>
          </w:tcPr>
          <w:p w:rsidR="00D223CE" w:rsidRDefault="00D223CE">
            <w:r>
              <w:t>Tool trolley</w:t>
            </w:r>
          </w:p>
        </w:tc>
        <w:tc>
          <w:tcPr>
            <w:tcW w:w="3690" w:type="dxa"/>
          </w:tcPr>
          <w:p w:rsidR="00D223CE" w:rsidRDefault="00D223CE"/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D223CE"/>
        </w:tc>
      </w:tr>
      <w:tr w:rsidR="00D223CE" w:rsidTr="003777E8">
        <w:tc>
          <w:tcPr>
            <w:tcW w:w="828" w:type="dxa"/>
          </w:tcPr>
          <w:p w:rsidR="00D223CE" w:rsidRDefault="00D223CE">
            <w:r>
              <w:lastRenderedPageBreak/>
              <w:t>12</w:t>
            </w:r>
          </w:p>
        </w:tc>
        <w:tc>
          <w:tcPr>
            <w:tcW w:w="810" w:type="dxa"/>
          </w:tcPr>
          <w:p w:rsidR="00D223CE" w:rsidRDefault="00D223CE">
            <w:r>
              <w:t>1</w:t>
            </w:r>
          </w:p>
        </w:tc>
        <w:tc>
          <w:tcPr>
            <w:tcW w:w="1890" w:type="dxa"/>
          </w:tcPr>
          <w:p w:rsidR="00D223CE" w:rsidRDefault="00D223CE">
            <w:r>
              <w:t>Detector Insert rail</w:t>
            </w:r>
          </w:p>
          <w:p w:rsidR="003110D6" w:rsidRDefault="003110D6"/>
          <w:p w:rsidR="003110D6" w:rsidRDefault="003110D6"/>
          <w:p w:rsidR="003110D6" w:rsidRDefault="003110D6"/>
          <w:p w:rsidR="003110D6" w:rsidRDefault="003110D6">
            <w:r>
              <w:t>19” cabinet parts</w:t>
            </w:r>
          </w:p>
        </w:tc>
        <w:tc>
          <w:tcPr>
            <w:tcW w:w="3690" w:type="dxa"/>
          </w:tcPr>
          <w:p w:rsidR="00D223CE" w:rsidRDefault="00F963FF">
            <w:hyperlink r:id="rId32" w:history="1">
              <w:r w:rsidR="00D223CE" w:rsidRPr="00850A20">
                <w:rPr>
                  <w:rStyle w:val="Hyperlink"/>
                </w:rPr>
                <w:t>http://www.nikhef.nl/pub/departments/mt/projects/lhcb-vertex/pdf/TVL-LIFTING_DEVICES/DET_SUPPORTS/TVL0201.pdf</w:t>
              </w:r>
            </w:hyperlink>
          </w:p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3777E8">
            <w:r>
              <w:rPr>
                <w:noProof/>
              </w:rPr>
              <w:drawing>
                <wp:inline distT="0" distB="0" distL="0" distR="0">
                  <wp:extent cx="2114550" cy="2820549"/>
                  <wp:effectExtent l="19050" t="0" r="0" b="0"/>
                  <wp:docPr id="24" name="Picture 11" descr="C:\Documents and Settings\Frans\Desktop\cern_kisten\DSCN8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Frans\Desktop\cern_kisten\DSCN8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820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CE" w:rsidTr="003777E8">
        <w:tc>
          <w:tcPr>
            <w:tcW w:w="828" w:type="dxa"/>
          </w:tcPr>
          <w:p w:rsidR="00D223CE" w:rsidRDefault="00D223CE">
            <w:r>
              <w:t>13</w:t>
            </w:r>
          </w:p>
        </w:tc>
        <w:tc>
          <w:tcPr>
            <w:tcW w:w="810" w:type="dxa"/>
          </w:tcPr>
          <w:p w:rsidR="00D223CE" w:rsidRDefault="00D223CE">
            <w:r>
              <w:t>1</w:t>
            </w:r>
          </w:p>
        </w:tc>
        <w:tc>
          <w:tcPr>
            <w:tcW w:w="1890" w:type="dxa"/>
          </w:tcPr>
          <w:p w:rsidR="00D223CE" w:rsidRDefault="00D223CE">
            <w:r>
              <w:t xml:space="preserve">19” heating  cabinet </w:t>
            </w:r>
          </w:p>
        </w:tc>
        <w:tc>
          <w:tcPr>
            <w:tcW w:w="3690" w:type="dxa"/>
          </w:tcPr>
          <w:p w:rsidR="00D223CE" w:rsidRDefault="00D223CE"/>
        </w:tc>
        <w:tc>
          <w:tcPr>
            <w:tcW w:w="2700" w:type="dxa"/>
          </w:tcPr>
          <w:p w:rsidR="00D223CE" w:rsidRDefault="00D223CE"/>
        </w:tc>
        <w:tc>
          <w:tcPr>
            <w:tcW w:w="3494" w:type="dxa"/>
          </w:tcPr>
          <w:p w:rsidR="00D223CE" w:rsidRDefault="003777E8">
            <w:r>
              <w:rPr>
                <w:noProof/>
              </w:rPr>
              <w:drawing>
                <wp:inline distT="0" distB="0" distL="0" distR="0">
                  <wp:extent cx="2114550" cy="2820548"/>
                  <wp:effectExtent l="19050" t="0" r="0" b="0"/>
                  <wp:docPr id="22" name="Picture 9" descr="C:\Documents and Settings\Frans\Desktop\cern_kisten\DSCN8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Frans\Desktop\cern_kisten\DSCN8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410" cy="282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CE" w:rsidTr="003777E8">
        <w:tc>
          <w:tcPr>
            <w:tcW w:w="828" w:type="dxa"/>
          </w:tcPr>
          <w:p w:rsidR="00D223CE" w:rsidRDefault="00D223CE">
            <w:r>
              <w:lastRenderedPageBreak/>
              <w:t>14</w:t>
            </w:r>
          </w:p>
        </w:tc>
        <w:tc>
          <w:tcPr>
            <w:tcW w:w="810" w:type="dxa"/>
          </w:tcPr>
          <w:p w:rsidR="00D223CE" w:rsidRDefault="00D223CE">
            <w:r>
              <w:t>1</w:t>
            </w:r>
          </w:p>
        </w:tc>
        <w:tc>
          <w:tcPr>
            <w:tcW w:w="1890" w:type="dxa"/>
          </w:tcPr>
          <w:p w:rsidR="00D223CE" w:rsidRDefault="00D223CE" w:rsidP="003C3466">
            <w:r>
              <w:t>Transport trolley elliptical head</w:t>
            </w:r>
          </w:p>
        </w:tc>
        <w:tc>
          <w:tcPr>
            <w:tcW w:w="3690" w:type="dxa"/>
          </w:tcPr>
          <w:p w:rsidR="00D223CE" w:rsidRDefault="00D223CE"/>
        </w:tc>
        <w:tc>
          <w:tcPr>
            <w:tcW w:w="2700" w:type="dxa"/>
          </w:tcPr>
          <w:p w:rsidR="00D223CE" w:rsidRDefault="00D223CE">
            <w:pPr>
              <w:rPr>
                <w:noProof/>
              </w:rPr>
            </w:pPr>
            <w:r w:rsidRPr="00640155">
              <w:rPr>
                <w:noProof/>
              </w:rPr>
              <w:drawing>
                <wp:inline distT="0" distB="0" distL="0" distR="0">
                  <wp:extent cx="906780" cy="1034077"/>
                  <wp:effectExtent l="19050" t="0" r="7620" b="0"/>
                  <wp:docPr id="9" name="Picture 2" descr="E:\03_07_velo\03_07_flange_transp_trolly\documentatie\trolly_assembly2.CATProdu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3_07_velo\03_07_flange_transp_trolly\documentatie\trolly_assembly2.CATProdu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41" cy="1037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:rsidR="00D223CE" w:rsidRPr="00640155" w:rsidRDefault="00D223CE">
            <w:pPr>
              <w:rPr>
                <w:noProof/>
              </w:rPr>
            </w:pPr>
          </w:p>
        </w:tc>
      </w:tr>
    </w:tbl>
    <w:p w:rsidR="00731866" w:rsidRDefault="00731866"/>
    <w:sectPr w:rsidR="00731866" w:rsidSect="00640155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0F5" w:rsidRDefault="003970F5" w:rsidP="00495E4E">
      <w:pPr>
        <w:spacing w:after="0" w:line="240" w:lineRule="auto"/>
      </w:pPr>
      <w:r>
        <w:separator/>
      </w:r>
    </w:p>
  </w:endnote>
  <w:endnote w:type="continuationSeparator" w:id="0">
    <w:p w:rsidR="003970F5" w:rsidRDefault="003970F5" w:rsidP="00495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F2B" w:rsidRDefault="004C5F2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F2B" w:rsidRDefault="004C5F2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F2B" w:rsidRDefault="004C5F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0F5" w:rsidRDefault="003970F5" w:rsidP="00495E4E">
      <w:pPr>
        <w:spacing w:after="0" w:line="240" w:lineRule="auto"/>
      </w:pPr>
      <w:r>
        <w:separator/>
      </w:r>
    </w:p>
  </w:footnote>
  <w:footnote w:type="continuationSeparator" w:id="0">
    <w:p w:rsidR="003970F5" w:rsidRDefault="003970F5" w:rsidP="00495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F2B" w:rsidRDefault="004C5F2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1547"/>
      <w:gridCol w:w="1643"/>
    </w:tblGrid>
    <w:tr w:rsidR="00495E4E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C2A616E8D5174281940052B7E0FEB0C3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495E4E" w:rsidRDefault="00F00CE5" w:rsidP="00F00CE5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VELO: BOX / PAL</w:t>
              </w:r>
              <w:r w:rsidR="004C5F2B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L</w:t>
              </w: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ET / PART STOCK LIST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sz w:val="36"/>
            <w:szCs w:val="36"/>
          </w:rPr>
          <w:alias w:val="Year"/>
          <w:id w:val="77761609"/>
          <w:placeholder>
            <w:docPart w:val="0C6E7E8329224ED29F3B2AF40EB2F71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09-01-01T00:00:00Z"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495E4E" w:rsidRDefault="00F00CE5" w:rsidP="00F00CE5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sz w:val="36"/>
                  <w:szCs w:val="36"/>
                </w:rPr>
                <w:t>2009</w:t>
              </w:r>
            </w:p>
          </w:tc>
        </w:sdtContent>
      </w:sdt>
    </w:tr>
  </w:tbl>
  <w:p w:rsidR="00495E4E" w:rsidRDefault="00495E4E" w:rsidP="00495E4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F2B" w:rsidRDefault="004C5F2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37D3"/>
    <w:rsid w:val="00021679"/>
    <w:rsid w:val="00100508"/>
    <w:rsid w:val="001105E8"/>
    <w:rsid w:val="00116970"/>
    <w:rsid w:val="00134772"/>
    <w:rsid w:val="00165BB5"/>
    <w:rsid w:val="00290F8D"/>
    <w:rsid w:val="003110D6"/>
    <w:rsid w:val="003616E6"/>
    <w:rsid w:val="00363CC1"/>
    <w:rsid w:val="003777E8"/>
    <w:rsid w:val="003970F5"/>
    <w:rsid w:val="003C3466"/>
    <w:rsid w:val="00495E4E"/>
    <w:rsid w:val="004C5F2B"/>
    <w:rsid w:val="005D46D2"/>
    <w:rsid w:val="00640155"/>
    <w:rsid w:val="006D469A"/>
    <w:rsid w:val="00714CC7"/>
    <w:rsid w:val="00731866"/>
    <w:rsid w:val="00785E08"/>
    <w:rsid w:val="007F5128"/>
    <w:rsid w:val="00802F16"/>
    <w:rsid w:val="00803A65"/>
    <w:rsid w:val="00887A10"/>
    <w:rsid w:val="00893C15"/>
    <w:rsid w:val="00895D0B"/>
    <w:rsid w:val="0089760C"/>
    <w:rsid w:val="009423DA"/>
    <w:rsid w:val="009E7ABD"/>
    <w:rsid w:val="009F663E"/>
    <w:rsid w:val="00A207EA"/>
    <w:rsid w:val="00A737D3"/>
    <w:rsid w:val="00B177AA"/>
    <w:rsid w:val="00B4524E"/>
    <w:rsid w:val="00BB17C9"/>
    <w:rsid w:val="00C54B2C"/>
    <w:rsid w:val="00CD1796"/>
    <w:rsid w:val="00D223CE"/>
    <w:rsid w:val="00E60959"/>
    <w:rsid w:val="00E60A94"/>
    <w:rsid w:val="00F00CE5"/>
    <w:rsid w:val="00F92404"/>
    <w:rsid w:val="00F963FF"/>
    <w:rsid w:val="00FA4F58"/>
    <w:rsid w:val="00FC040C"/>
    <w:rsid w:val="00FF0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8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37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737D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512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6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5E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E4E"/>
  </w:style>
  <w:style w:type="paragraph" w:styleId="Footer">
    <w:name w:val="footer"/>
    <w:basedOn w:val="Normal"/>
    <w:link w:val="FooterChar"/>
    <w:uiPriority w:val="99"/>
    <w:semiHidden/>
    <w:unhideWhenUsed/>
    <w:rsid w:val="00495E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5E4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14C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14CC7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14C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0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ikhef.nl/pub/departments/mt/projects/lhcb-vertex/pdf/TVS-ALIGNMENT_AND_SURVEY/TVS03.pdf" TargetMode="External"/><Relationship Id="rId18" Type="http://schemas.openxmlformats.org/officeDocument/2006/relationships/hyperlink" Target="http://www.nikhef.nl/pub/departments/mt/projects/lhcb-vertex/pdf/TVV-VACUUM_VESSEL/VESSEL/TVV35.pdf" TargetMode="External"/><Relationship Id="rId26" Type="http://schemas.openxmlformats.org/officeDocument/2006/relationships/image" Target="media/image10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nikhef.nl/pub/departments/mt/projects/lhcb-vertex/pdf/TVL-LIFTING_DEVICES/STAND/TVL07.pdf" TargetMode="External"/><Relationship Id="rId25" Type="http://schemas.openxmlformats.org/officeDocument/2006/relationships/hyperlink" Target="http://www.nikhef.nl/pub/departments/mt/projects/lhcb-vertex/pdf/TVL-LIFTING_DEVICES/INSTALL_DET/TVL03.pdf" TargetMode="External"/><Relationship Id="rId33" Type="http://schemas.openxmlformats.org/officeDocument/2006/relationships/image" Target="media/image1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://www.nikhef.nl/pub/departments/mt/projects/lhcb-vertex/pdf/TVV-VACUUM_VESSEL/VESSEL/TVV35.pdf" TargetMode="External"/><Relationship Id="rId29" Type="http://schemas.openxmlformats.org/officeDocument/2006/relationships/hyperlink" Target="http://www.nikhef.nl/pub/departments/mt/projects/lhcb-vertex/pdf/TVL-LIFTING_DEVICES/TRANSPORT_TROLLY_DET_SUPPORT/TVL19.pdf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ikhef.nl/pub/departments/mt/projects/lhcb-vertex/pdf/TVS-ALIGNMENT_AND_SURVEY/TVS03.pdf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www.nikhef.nl/pub/departments/mt/projects/lhcb-vertex/pdf/TVL-LIFTING_DEVICES/DET_SUPPORTS/TVL0201.pdf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nikhef.nl/pub/departments/mt/projects/lhcb-vertex/pdf/TVV-VACUUM_VESSEL/VESSEL/TVV13.pdf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ikhef.nl/pub/departments/mt/projects/lhcb-vertex/pdf/TVS-ALIGNMENT_AND_SURVEY/TVS06.pdf" TargetMode="External"/><Relationship Id="rId22" Type="http://schemas.openxmlformats.org/officeDocument/2006/relationships/hyperlink" Target="http://www.nikhef.nl/pub/departments/mt/projects/lhcb-vertex/pdf/TVL-LIFTING_DEVICES/DET_SUPPORTS/TVL14.pdf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png"/><Relationship Id="rId35" Type="http://schemas.openxmlformats.org/officeDocument/2006/relationships/image" Target="media/image17.jpe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2A616E8D5174281940052B7E0FEB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9979A-BA93-42C6-8DB7-4875423F01C7}"/>
      </w:docPartPr>
      <w:docPartBody>
        <w:p w:rsidR="008A30AA" w:rsidRDefault="00601CD4" w:rsidP="00601CD4">
          <w:pPr>
            <w:pStyle w:val="C2A616E8D5174281940052B7E0FEB0C3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0C6E7E8329224ED29F3B2AF40EB2F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12BC3-B763-45C5-B0DE-AC6E242B335F}"/>
      </w:docPartPr>
      <w:docPartBody>
        <w:p w:rsidR="008A30AA" w:rsidRDefault="00601CD4" w:rsidP="00601CD4">
          <w:pPr>
            <w:pStyle w:val="0C6E7E8329224ED29F3B2AF40EB2F71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601CD4"/>
    <w:rsid w:val="00601CD4"/>
    <w:rsid w:val="007A6D6F"/>
    <w:rsid w:val="008A30AA"/>
    <w:rsid w:val="00AE16AF"/>
    <w:rsid w:val="00CB6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0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3D7EFED32F4CC4B1015C7D15141E92">
    <w:name w:val="BE3D7EFED32F4CC4B1015C7D15141E92"/>
    <w:rsid w:val="00601CD4"/>
  </w:style>
  <w:style w:type="paragraph" w:customStyle="1" w:styleId="9846AFFB89C64A478C6FABA1F02F142C">
    <w:name w:val="9846AFFB89C64A478C6FABA1F02F142C"/>
    <w:rsid w:val="00601CD4"/>
  </w:style>
  <w:style w:type="paragraph" w:customStyle="1" w:styleId="B1DA5FDA43A0459EBD114922C311A829">
    <w:name w:val="B1DA5FDA43A0459EBD114922C311A829"/>
    <w:rsid w:val="00601CD4"/>
  </w:style>
  <w:style w:type="paragraph" w:customStyle="1" w:styleId="C2A616E8D5174281940052B7E0FEB0C3">
    <w:name w:val="C2A616E8D5174281940052B7E0FEB0C3"/>
    <w:rsid w:val="00601CD4"/>
  </w:style>
  <w:style w:type="paragraph" w:customStyle="1" w:styleId="0C6E7E8329224ED29F3B2AF40EB2F71B">
    <w:name w:val="0C6E7E8329224ED29F3B2AF40EB2F71B"/>
    <w:rsid w:val="00601CD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302B5E-D53F-4273-97FF-D32D83187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500</Words>
  <Characters>2851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VELO: BOX / PALLET / PART STOCK LIST</vt:lpstr>
    </vt:vector>
  </TitlesOfParts>
  <Company>Nikhef</Company>
  <LinksUpToDate>false</LinksUpToDate>
  <CharactersWithSpaces>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VELO: BOX / PALLET / PART STOCK LIST</dc:title>
  <dc:subject/>
  <dc:creator> </dc:creator>
  <cp:keywords/>
  <dc:description/>
  <cp:lastModifiedBy>marcok</cp:lastModifiedBy>
  <cp:revision>2</cp:revision>
  <cp:lastPrinted>2009-08-04T08:37:00Z</cp:lastPrinted>
  <dcterms:created xsi:type="dcterms:W3CDTF">2010-09-30T14:06:00Z</dcterms:created>
  <dcterms:modified xsi:type="dcterms:W3CDTF">2010-09-30T14:06:00Z</dcterms:modified>
</cp:coreProperties>
</file>